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91" w:rsidRPr="008A4265" w:rsidRDefault="00D82691" w:rsidP="00AC5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A42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Аналитическая записка по результатам анкетирования родителей </w:t>
      </w:r>
      <w:r w:rsidR="00DB14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младшей группы</w:t>
      </w:r>
      <w:r w:rsidRPr="008A42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 удовлетворен</w:t>
      </w:r>
      <w:r w:rsidR="008A4265" w:rsidRPr="008A42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ности деятельностью воспитателя </w:t>
      </w:r>
      <w:r w:rsidRPr="008A42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8A4265" w:rsidRPr="008A42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муниципального казенного </w:t>
      </w:r>
      <w:r w:rsidRPr="008A42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дошкольного образовательного учреждения</w:t>
      </w:r>
      <w:r w:rsidR="008A4265" w:rsidRPr="008A42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детский сад «Чебурашка» п. Шиверский</w:t>
      </w:r>
    </w:p>
    <w:p w:rsidR="00D82691" w:rsidRPr="008A4265" w:rsidRDefault="00D82691" w:rsidP="00AC5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4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Анкетирование проведено</w:t>
      </w:r>
      <w:r w:rsidR="008A4265" w:rsidRPr="008A4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8A4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B1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декабрь 2022</w:t>
      </w:r>
      <w:r w:rsidR="008A4265" w:rsidRPr="008A4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</w:t>
      </w:r>
    </w:p>
    <w:p w:rsidR="00D82691" w:rsidRPr="008A4265" w:rsidRDefault="00DB14C9" w:rsidP="00AC5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Число родителей принявших участие в анкетировании -</w:t>
      </w:r>
      <w:r w:rsidR="005260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14</w:t>
      </w:r>
      <w:r w:rsidR="008A4265" w:rsidRPr="008A4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</w:t>
      </w:r>
    </w:p>
    <w:p w:rsidR="00D82691" w:rsidRPr="008A4265" w:rsidRDefault="00D82691" w:rsidP="00AC5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4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</w:t>
      </w:r>
      <w:r w:rsid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8A4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4265" w:rsidRPr="008A4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Лилия Эдуардовна Слинко</w:t>
      </w:r>
    </w:p>
    <w:p w:rsidR="008A4265" w:rsidRPr="008A4265" w:rsidRDefault="00D82691" w:rsidP="00AC5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4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Количественные результаты по ответам родителей представлены в таблице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4930"/>
        <w:gridCol w:w="1092"/>
        <w:gridCol w:w="1081"/>
        <w:gridCol w:w="1766"/>
      </w:tblGrid>
      <w:tr w:rsidR="008A4265" w:rsidRPr="005E7A80" w:rsidTr="006B5AAB">
        <w:tc>
          <w:tcPr>
            <w:tcW w:w="594" w:type="dxa"/>
            <w:vMerge w:val="restart"/>
          </w:tcPr>
          <w:p w:rsidR="008A4265" w:rsidRPr="005E7A80" w:rsidRDefault="008A4265" w:rsidP="00D8269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7A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E7A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5E7A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38" w:type="dxa"/>
            <w:vMerge w:val="restart"/>
          </w:tcPr>
          <w:p w:rsidR="008A4265" w:rsidRPr="005E7A80" w:rsidRDefault="008A4265" w:rsidP="00D8269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7A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Вопросы анкеты</w:t>
            </w:r>
          </w:p>
        </w:tc>
        <w:tc>
          <w:tcPr>
            <w:tcW w:w="3974" w:type="dxa"/>
            <w:gridSpan w:val="3"/>
          </w:tcPr>
          <w:p w:rsidR="008A4265" w:rsidRPr="005E7A80" w:rsidRDefault="008A4265" w:rsidP="008A426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7A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Ответы</w:t>
            </w:r>
          </w:p>
        </w:tc>
      </w:tr>
      <w:tr w:rsidR="008A4265" w:rsidRPr="005E7A80" w:rsidTr="006B5AAB">
        <w:tc>
          <w:tcPr>
            <w:tcW w:w="594" w:type="dxa"/>
            <w:vMerge/>
          </w:tcPr>
          <w:p w:rsidR="008A4265" w:rsidRPr="005E7A80" w:rsidRDefault="008A4265" w:rsidP="00D8269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38" w:type="dxa"/>
            <w:vMerge/>
          </w:tcPr>
          <w:p w:rsidR="008A4265" w:rsidRPr="005E7A80" w:rsidRDefault="008A4265" w:rsidP="00D8269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</w:tcPr>
          <w:p w:rsidR="008A4265" w:rsidRPr="005E7A80" w:rsidRDefault="008A4265" w:rsidP="008A426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7A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01" w:type="dxa"/>
          </w:tcPr>
          <w:p w:rsidR="008A4265" w:rsidRPr="005E7A80" w:rsidRDefault="008A4265" w:rsidP="008A426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7A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66" w:type="dxa"/>
          </w:tcPr>
          <w:p w:rsidR="008A4265" w:rsidRPr="005E7A80" w:rsidRDefault="008A4265" w:rsidP="00D8269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7A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Затрудняюсь ответить</w:t>
            </w:r>
          </w:p>
        </w:tc>
      </w:tr>
      <w:tr w:rsidR="008A4265" w:rsidTr="006B5AAB">
        <w:tc>
          <w:tcPr>
            <w:tcW w:w="594" w:type="dxa"/>
          </w:tcPr>
          <w:p w:rsidR="008A4265" w:rsidRPr="005E7A80" w:rsidRDefault="005E7A80" w:rsidP="005E7A8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7A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38" w:type="dxa"/>
          </w:tcPr>
          <w:p w:rsidR="008A4265" w:rsidRPr="005E7A80" w:rsidRDefault="008A4265" w:rsidP="00D82691">
            <w:pP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5E7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удовольствием ли Ваш ребенок посещает детский сад?</w:t>
            </w:r>
          </w:p>
        </w:tc>
        <w:tc>
          <w:tcPr>
            <w:tcW w:w="1107" w:type="dxa"/>
          </w:tcPr>
          <w:p w:rsidR="008A4265" w:rsidRPr="00DB14C9" w:rsidRDefault="00DB14C9" w:rsidP="00D82691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B14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</w:t>
            </w:r>
            <w:r w:rsidR="006B5AAB" w:rsidRPr="00DB14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1101" w:type="dxa"/>
          </w:tcPr>
          <w:p w:rsidR="008A4265" w:rsidRPr="00DB14C9" w:rsidRDefault="006B5AAB" w:rsidP="00D82691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B14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1766" w:type="dxa"/>
          </w:tcPr>
          <w:p w:rsidR="008A4265" w:rsidRPr="00DB14C9" w:rsidRDefault="00DB14C9" w:rsidP="00D82691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B14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0 %</w:t>
            </w:r>
          </w:p>
        </w:tc>
      </w:tr>
      <w:tr w:rsidR="006B5AAB" w:rsidTr="008A4265">
        <w:tc>
          <w:tcPr>
            <w:tcW w:w="594" w:type="dxa"/>
          </w:tcPr>
          <w:p w:rsidR="006B5AAB" w:rsidRPr="005E7A80" w:rsidRDefault="006B5AAB" w:rsidP="005E7A8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7A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18" w:type="dxa"/>
          </w:tcPr>
          <w:p w:rsidR="006B5AAB" w:rsidRPr="005E7A80" w:rsidRDefault="006B5AAB" w:rsidP="00D82691">
            <w:pP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5E7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Удовлетворены ли вы качеством организации воспитательно-образовательного процесса, который получает Ваш ребёнок?</w:t>
            </w:r>
          </w:p>
        </w:tc>
        <w:tc>
          <w:tcPr>
            <w:tcW w:w="1134" w:type="dxa"/>
          </w:tcPr>
          <w:p w:rsidR="006B5AAB" w:rsidRPr="00DB14C9" w:rsidRDefault="00520FF4" w:rsidP="00D82691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92</w:t>
            </w:r>
            <w:r w:rsidR="001E000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,8</w:t>
            </w:r>
            <w:r w:rsidR="006B5AAB" w:rsidRPr="00DB14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134" w:type="dxa"/>
          </w:tcPr>
          <w:p w:rsidR="006B5AAB" w:rsidRPr="00DB14C9" w:rsidRDefault="0073493F">
            <w:pPr>
              <w:rPr>
                <w:rFonts w:ascii="Times New Roman" w:hAnsi="Times New Roman" w:cs="Times New Roman"/>
              </w:rPr>
            </w:pPr>
            <w:r w:rsidRPr="00DB14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</w:t>
            </w:r>
            <w:r w:rsidR="00FB618E" w:rsidRPr="00DB14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526" w:type="dxa"/>
          </w:tcPr>
          <w:p w:rsidR="006B5AAB" w:rsidRPr="00DB14C9" w:rsidRDefault="001E000B" w:rsidP="00D82691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7,2</w:t>
            </w:r>
            <w:r w:rsidR="006B5AAB" w:rsidRPr="00DB14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%</w:t>
            </w:r>
          </w:p>
        </w:tc>
      </w:tr>
      <w:tr w:rsidR="006B5AAB" w:rsidTr="006B5AAB">
        <w:tc>
          <w:tcPr>
            <w:tcW w:w="594" w:type="dxa"/>
          </w:tcPr>
          <w:p w:rsidR="006B5AAB" w:rsidRPr="005E7A80" w:rsidRDefault="006B5AAB" w:rsidP="005E7A8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7A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38" w:type="dxa"/>
          </w:tcPr>
          <w:p w:rsidR="006B5AAB" w:rsidRPr="005E7A80" w:rsidRDefault="006B5AAB" w:rsidP="00D82691">
            <w:pP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5E7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Удовлетворены вы качеством проведения прогулок?</w:t>
            </w:r>
          </w:p>
        </w:tc>
        <w:tc>
          <w:tcPr>
            <w:tcW w:w="1107" w:type="dxa"/>
          </w:tcPr>
          <w:p w:rsidR="006B5AAB" w:rsidRPr="00DB14C9" w:rsidRDefault="00DB14C9" w:rsidP="001E000B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B14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</w:t>
            </w:r>
            <w:r w:rsidR="00520F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5,6</w:t>
            </w:r>
            <w:r w:rsidR="006B5AAB" w:rsidRPr="00DB14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101" w:type="dxa"/>
          </w:tcPr>
          <w:p w:rsidR="006B5AAB" w:rsidRPr="00DB14C9" w:rsidRDefault="006B5AAB">
            <w:pPr>
              <w:rPr>
                <w:rFonts w:ascii="Times New Roman" w:hAnsi="Times New Roman" w:cs="Times New Roman"/>
              </w:rPr>
            </w:pPr>
            <w:r w:rsidRPr="00DB14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1766" w:type="dxa"/>
          </w:tcPr>
          <w:p w:rsidR="006B5AAB" w:rsidRPr="00DB14C9" w:rsidRDefault="00DB14C9" w:rsidP="00D82691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B14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  <w:r w:rsidR="00520F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4,4</w:t>
            </w:r>
            <w:r w:rsidR="006B5AAB" w:rsidRPr="00DB14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%</w:t>
            </w:r>
          </w:p>
        </w:tc>
      </w:tr>
      <w:tr w:rsidR="006B5AAB" w:rsidTr="006B5AAB">
        <w:tc>
          <w:tcPr>
            <w:tcW w:w="594" w:type="dxa"/>
          </w:tcPr>
          <w:p w:rsidR="006B5AAB" w:rsidRPr="005E7A80" w:rsidRDefault="006B5AAB" w:rsidP="005E7A8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7A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38" w:type="dxa"/>
          </w:tcPr>
          <w:p w:rsidR="006B5AAB" w:rsidRPr="005E7A80" w:rsidRDefault="006B5AAB" w:rsidP="00D82691">
            <w:pP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5E7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спокойно работаете, когда Ваш ребёнок находится в детском саду?</w:t>
            </w:r>
          </w:p>
        </w:tc>
        <w:tc>
          <w:tcPr>
            <w:tcW w:w="1107" w:type="dxa"/>
          </w:tcPr>
          <w:p w:rsidR="006B5AAB" w:rsidRPr="00DB14C9" w:rsidRDefault="006B5AAB" w:rsidP="00D82691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B14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100%</w:t>
            </w:r>
          </w:p>
        </w:tc>
        <w:tc>
          <w:tcPr>
            <w:tcW w:w="1101" w:type="dxa"/>
          </w:tcPr>
          <w:p w:rsidR="006B5AAB" w:rsidRPr="00DB14C9" w:rsidRDefault="006B5AAB">
            <w:pPr>
              <w:rPr>
                <w:rFonts w:ascii="Times New Roman" w:hAnsi="Times New Roman" w:cs="Times New Roman"/>
              </w:rPr>
            </w:pPr>
            <w:r w:rsidRPr="00DB14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1766" w:type="dxa"/>
          </w:tcPr>
          <w:p w:rsidR="006B5AAB" w:rsidRPr="00DB14C9" w:rsidRDefault="00DB14C9" w:rsidP="00D82691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0%</w:t>
            </w:r>
          </w:p>
        </w:tc>
      </w:tr>
      <w:tr w:rsidR="006B5AAB" w:rsidTr="006B5AAB">
        <w:tc>
          <w:tcPr>
            <w:tcW w:w="594" w:type="dxa"/>
          </w:tcPr>
          <w:p w:rsidR="006B5AAB" w:rsidRPr="005E7A80" w:rsidRDefault="006B5AAB" w:rsidP="005E7A8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7A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38" w:type="dxa"/>
          </w:tcPr>
          <w:p w:rsidR="006B5AAB" w:rsidRPr="005E7A80" w:rsidRDefault="006B5AAB" w:rsidP="00D82691">
            <w:pP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5E7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полном ли объеме осуществляется информированность о деятельности образовательного учреждения посредством информационных технологий (сайт образовательного учреждения)?</w:t>
            </w:r>
          </w:p>
        </w:tc>
        <w:tc>
          <w:tcPr>
            <w:tcW w:w="1107" w:type="dxa"/>
          </w:tcPr>
          <w:p w:rsidR="006B5AAB" w:rsidRPr="00DB14C9" w:rsidRDefault="00DB14C9" w:rsidP="00D82691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</w:t>
            </w:r>
            <w:r w:rsidR="00520F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2,8</w:t>
            </w:r>
            <w:r w:rsidR="006B5AAB" w:rsidRPr="00DB14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101" w:type="dxa"/>
          </w:tcPr>
          <w:p w:rsidR="006B5AAB" w:rsidRPr="00DB14C9" w:rsidRDefault="00DB1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</w:t>
            </w:r>
            <w:r w:rsidR="00FB618E" w:rsidRPr="00DB14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766" w:type="dxa"/>
          </w:tcPr>
          <w:p w:rsidR="006B5AAB" w:rsidRPr="00DB14C9" w:rsidRDefault="00520FF4" w:rsidP="00D82691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7,2</w:t>
            </w:r>
            <w:r w:rsidR="006B5AAB" w:rsidRPr="00DB14C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%</w:t>
            </w:r>
          </w:p>
        </w:tc>
      </w:tr>
      <w:tr w:rsidR="006B5AAB" w:rsidTr="006B5AAB">
        <w:tc>
          <w:tcPr>
            <w:tcW w:w="594" w:type="dxa"/>
          </w:tcPr>
          <w:p w:rsidR="006B5AAB" w:rsidRPr="005E7A80" w:rsidRDefault="006B5AAB" w:rsidP="005E7A8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7A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38" w:type="dxa"/>
          </w:tcPr>
          <w:p w:rsidR="006B5AAB" w:rsidRPr="005E7A80" w:rsidRDefault="006B5AAB" w:rsidP="00D82691">
            <w:pP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5E7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Вы взаимоотношением педагога</w:t>
            </w:r>
            <w:r w:rsidRPr="005E7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дошкольниками?</w:t>
            </w:r>
          </w:p>
        </w:tc>
        <w:tc>
          <w:tcPr>
            <w:tcW w:w="1107" w:type="dxa"/>
          </w:tcPr>
          <w:p w:rsidR="006B5AAB" w:rsidRDefault="006B5AAB" w:rsidP="00D82691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100%</w:t>
            </w:r>
          </w:p>
        </w:tc>
        <w:tc>
          <w:tcPr>
            <w:tcW w:w="1101" w:type="dxa"/>
          </w:tcPr>
          <w:p w:rsidR="006B5AAB" w:rsidRDefault="006B5AAB">
            <w:r w:rsidRPr="001E2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1766" w:type="dxa"/>
          </w:tcPr>
          <w:p w:rsidR="006B5AAB" w:rsidRDefault="006B5AAB">
            <w:r w:rsidRPr="005222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0%</w:t>
            </w:r>
          </w:p>
        </w:tc>
      </w:tr>
      <w:tr w:rsidR="006B5AAB" w:rsidTr="006B5AAB">
        <w:tc>
          <w:tcPr>
            <w:tcW w:w="594" w:type="dxa"/>
          </w:tcPr>
          <w:p w:rsidR="006B5AAB" w:rsidRPr="005E7A80" w:rsidRDefault="006B5AAB" w:rsidP="005E7A8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7A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38" w:type="dxa"/>
          </w:tcPr>
          <w:p w:rsidR="006B5AAB" w:rsidRPr="005E7A80" w:rsidRDefault="006B5AAB" w:rsidP="00D826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Имеете ли Вы возможность получить конкретный совет или рекомендации по вопросам развития воспитания вашего ребенка?</w:t>
            </w:r>
          </w:p>
        </w:tc>
        <w:tc>
          <w:tcPr>
            <w:tcW w:w="1107" w:type="dxa"/>
          </w:tcPr>
          <w:p w:rsidR="006B5AAB" w:rsidRDefault="006B5AAB" w:rsidP="00D82691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100%</w:t>
            </w:r>
          </w:p>
        </w:tc>
        <w:tc>
          <w:tcPr>
            <w:tcW w:w="1101" w:type="dxa"/>
          </w:tcPr>
          <w:p w:rsidR="006B5AAB" w:rsidRDefault="006B5AAB">
            <w:r w:rsidRPr="001E2B9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1766" w:type="dxa"/>
          </w:tcPr>
          <w:p w:rsidR="006B5AAB" w:rsidRDefault="006B5AAB">
            <w:r w:rsidRPr="005222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0%</w:t>
            </w:r>
          </w:p>
        </w:tc>
      </w:tr>
      <w:tr w:rsidR="006B5AAB" w:rsidTr="006B5AAB">
        <w:tc>
          <w:tcPr>
            <w:tcW w:w="594" w:type="dxa"/>
          </w:tcPr>
          <w:p w:rsidR="006B5AAB" w:rsidRPr="005E7A80" w:rsidRDefault="006B5AAB" w:rsidP="005E7A8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7A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38" w:type="dxa"/>
          </w:tcPr>
          <w:p w:rsidR="006B5AAB" w:rsidRPr="005E7A80" w:rsidRDefault="006B5AAB" w:rsidP="00D826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Удовлетворены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Вы взаимоотношением педагога </w:t>
            </w:r>
            <w:r w:rsidRPr="005E7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родителями?</w:t>
            </w:r>
          </w:p>
        </w:tc>
        <w:tc>
          <w:tcPr>
            <w:tcW w:w="1107" w:type="dxa"/>
          </w:tcPr>
          <w:p w:rsidR="006B5AAB" w:rsidRDefault="006B5AAB" w:rsidP="00D82691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100%</w:t>
            </w:r>
          </w:p>
        </w:tc>
        <w:tc>
          <w:tcPr>
            <w:tcW w:w="1101" w:type="dxa"/>
          </w:tcPr>
          <w:p w:rsidR="006B5AAB" w:rsidRDefault="006B5AAB">
            <w:r w:rsidRPr="0051359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1766" w:type="dxa"/>
          </w:tcPr>
          <w:p w:rsidR="006B5AAB" w:rsidRDefault="006B5AAB">
            <w:r w:rsidRPr="005222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0%</w:t>
            </w:r>
          </w:p>
        </w:tc>
      </w:tr>
      <w:tr w:rsidR="006B5AAB" w:rsidTr="006B5AAB">
        <w:tc>
          <w:tcPr>
            <w:tcW w:w="594" w:type="dxa"/>
          </w:tcPr>
          <w:p w:rsidR="006B5AAB" w:rsidRPr="005E7A80" w:rsidRDefault="006B5AAB" w:rsidP="005E7A8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7A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38" w:type="dxa"/>
          </w:tcPr>
          <w:p w:rsidR="006B5AAB" w:rsidRPr="005E7A80" w:rsidRDefault="006B5AAB" w:rsidP="00D826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Соблюдаются ли санитарно-гигиенические условия в группе ДОУ?</w:t>
            </w:r>
          </w:p>
        </w:tc>
        <w:tc>
          <w:tcPr>
            <w:tcW w:w="1107" w:type="dxa"/>
          </w:tcPr>
          <w:p w:rsidR="006B5AAB" w:rsidRPr="00520FF4" w:rsidRDefault="00520FF4" w:rsidP="00D82691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20F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92,8</w:t>
            </w:r>
            <w:r w:rsidR="006B5AAB" w:rsidRPr="00520F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101" w:type="dxa"/>
          </w:tcPr>
          <w:p w:rsidR="006B5AAB" w:rsidRPr="00520FF4" w:rsidRDefault="006B5AAB">
            <w:pPr>
              <w:rPr>
                <w:rFonts w:ascii="Times New Roman" w:hAnsi="Times New Roman" w:cs="Times New Roman"/>
              </w:rPr>
            </w:pPr>
            <w:r w:rsidRPr="00520F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1766" w:type="dxa"/>
          </w:tcPr>
          <w:p w:rsidR="006B5AAB" w:rsidRPr="00520FF4" w:rsidRDefault="00520FF4" w:rsidP="00D82691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20F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7,2</w:t>
            </w:r>
            <w:r w:rsidR="006B5AAB" w:rsidRPr="00520FF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%</w:t>
            </w:r>
          </w:p>
        </w:tc>
      </w:tr>
    </w:tbl>
    <w:p w:rsidR="00D82691" w:rsidRPr="006B5AAB" w:rsidRDefault="00D82691" w:rsidP="00AC59B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5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Родителям предлагалось ознакомиться </w:t>
      </w:r>
      <w:r w:rsidR="00DB1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вопросами анкеты и ответить</w:t>
      </w:r>
      <w:r w:rsidRPr="006B5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выбрав один из вариантов ответа: ДА, НЕТ, ЗАТРУДНЯЮСЬ ОТВЕТИТЬ.</w:t>
      </w:r>
    </w:p>
    <w:p w:rsidR="00D82691" w:rsidRPr="006B5AAB" w:rsidRDefault="00D82691" w:rsidP="00AC5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5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</w:t>
      </w:r>
      <w:r w:rsidR="006B5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анкетировании </w:t>
      </w:r>
      <w:r w:rsidR="00DB1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приняло участие 15</w:t>
      </w:r>
      <w:r w:rsidR="006B5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</w:t>
      </w:r>
      <w:r w:rsidRPr="006B5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 составило 100% от числа </w:t>
      </w:r>
      <w:r w:rsidR="00DB1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участников</w:t>
      </w:r>
      <w:r w:rsidRPr="006B5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Такой процент указывает на то, что родители готовы на взаимодействие</w:t>
      </w:r>
      <w:r w:rsidR="006B5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сотрудничество с воспитателем</w:t>
      </w:r>
      <w:r w:rsidRPr="006B5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педагогическим коллективом дошко</w:t>
      </w:r>
      <w:r w:rsidR="00DB1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льного учреждения. Родители являются активными участниками в </w:t>
      </w:r>
      <w:r w:rsidRPr="006B5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жизнедеятельности </w:t>
      </w:r>
      <w:r w:rsidR="00DB1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группы и </w:t>
      </w:r>
      <w:r w:rsidRPr="006B5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детского сада.</w:t>
      </w:r>
    </w:p>
    <w:p w:rsidR="00D82691" w:rsidRPr="006B5AAB" w:rsidRDefault="00D82691" w:rsidP="00AC59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5A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итогам анкетирования родителей можно сделать следующие выводы:</w:t>
      </w:r>
    </w:p>
    <w:p w:rsidR="00DB14C9" w:rsidRPr="004F3778" w:rsidRDefault="00D82691" w:rsidP="00AC59B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Дошкольники в детский сад ходят с удоволь</w:t>
      </w:r>
      <w:r w:rsidR="00DB14C9"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520FF4"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твием, это подтверждают 100% </w:t>
      </w:r>
      <w:r w:rsidR="0073493F"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опрошенных родителей</w:t>
      </w:r>
      <w:r w:rsidR="00DB14C9"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766D" w:rsidRDefault="0043766D" w:rsidP="00AC59B9">
      <w:pPr>
        <w:pStyle w:val="a7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2691" w:rsidRPr="004F3778" w:rsidRDefault="00D82691" w:rsidP="00AC59B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Организацией </w:t>
      </w:r>
      <w:proofErr w:type="spellStart"/>
      <w:r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</w:t>
      </w:r>
      <w:r w:rsidR="006B5AAB"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73493F"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ьног</w:t>
      </w:r>
      <w:r w:rsidR="00520FF4"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процесса </w:t>
      </w:r>
      <w:proofErr w:type="gramStart"/>
      <w:r w:rsidR="00520FF4"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удовлетворены</w:t>
      </w:r>
      <w:proofErr w:type="gramEnd"/>
      <w:r w:rsidR="00520FF4"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92,8% </w:t>
      </w:r>
      <w:r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родителей</w:t>
      </w:r>
      <w:r w:rsidR="0073493F"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DB14C9"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говорит</w:t>
      </w:r>
      <w:r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том, что большинство родителей удовлетворены качеством </w:t>
      </w:r>
      <w:proofErr w:type="spellStart"/>
      <w:r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</w:t>
      </w:r>
      <w:proofErr w:type="gramStart"/>
      <w:r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</w:t>
      </w:r>
      <w:r w:rsidR="00DB14C9"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 процесса, проводимого в группе</w:t>
      </w:r>
      <w:r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766D" w:rsidRPr="0043766D" w:rsidRDefault="0043766D" w:rsidP="00AC59B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2691" w:rsidRPr="004F3778" w:rsidRDefault="00D82691" w:rsidP="00AC59B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прогулок с воспитанниками проходит на</w:t>
      </w:r>
      <w:r w:rsidR="00520FF4"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высоком уровне, это отмечают 85,6%  </w:t>
      </w:r>
      <w:r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опрошенных.</w:t>
      </w:r>
    </w:p>
    <w:p w:rsidR="0043766D" w:rsidRDefault="0043766D" w:rsidP="00AC59B9">
      <w:pPr>
        <w:pStyle w:val="a7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3778" w:rsidRPr="0043766D" w:rsidRDefault="00D82691" w:rsidP="00AC59B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7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Спокойствие на рабочем месте за ребенка, который наход</w:t>
      </w:r>
      <w:r w:rsidR="006B5AAB" w:rsidRPr="00437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ится в</w:t>
      </w:r>
      <w:r w:rsidR="004F3778" w:rsidRPr="00437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детском саду, отмечают 100%  </w:t>
      </w:r>
      <w:proofErr w:type="gramStart"/>
      <w:r w:rsidR="004F3778" w:rsidRPr="00437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опрошенных</w:t>
      </w:r>
      <w:proofErr w:type="gramEnd"/>
      <w:r w:rsidR="004F3778" w:rsidRPr="004376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766D" w:rsidRDefault="0043766D" w:rsidP="00AC59B9">
      <w:pPr>
        <w:pStyle w:val="a7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2691" w:rsidRPr="004F3778" w:rsidRDefault="00D82691" w:rsidP="00AC59B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Степенью информированности о деятельности образовательного учреждения посредством информационных технологий (сайт образовательного у</w:t>
      </w:r>
      <w:r w:rsidR="00520FF4"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чреждения) удовлетворены 92,8% </w:t>
      </w:r>
      <w:r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20FF4"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затрудняются с ответом 7,2</w:t>
      </w:r>
      <w:r w:rsidR="006B5AAB"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  <w:r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скорее всего это те родители, которые не выходят или редко выходят на сайт ДОУ. Необходимо отметить, что </w:t>
      </w:r>
      <w:r w:rsidR="00520FF4"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сайт дошкольного</w:t>
      </w:r>
      <w:r w:rsidR="00520FF4"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учреждения</w:t>
      </w:r>
      <w:r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20FF4"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ыложен полный перечень документов, касающийся работы нашего</w:t>
      </w:r>
      <w:r w:rsidR="00520FF4"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детского сада</w:t>
      </w:r>
      <w:r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</w:t>
      </w:r>
      <w:r w:rsidR="00520FF4"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ставляю</w:t>
      </w:r>
      <w:r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все новости, касающиеся любых мероприятий, происходящих в ДОУ.</w:t>
      </w:r>
    </w:p>
    <w:p w:rsidR="0043766D" w:rsidRDefault="0043766D" w:rsidP="00AC59B9">
      <w:pPr>
        <w:pStyle w:val="a7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3778" w:rsidRPr="004F3778" w:rsidRDefault="0073493F" w:rsidP="00AC59B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Взаимоотношениями педагога</w:t>
      </w:r>
      <w:r w:rsidR="00D82691"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детьми </w:t>
      </w:r>
      <w:proofErr w:type="gramStart"/>
      <w:r w:rsidR="00D82691"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520FF4"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довлетворены</w:t>
      </w:r>
      <w:proofErr w:type="gramEnd"/>
      <w:r w:rsidR="00520FF4"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100 % родителей.</w:t>
      </w:r>
      <w:r w:rsidR="00D82691"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в</w:t>
      </w:r>
      <w:r w:rsidR="00520FF4"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ызвано тем, что в группе работае</w:t>
      </w:r>
      <w:r w:rsidR="00D82691"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коммуникабел</w:t>
      </w:r>
      <w:r w:rsidR="00520FF4"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ьный, инициативный, трудолюбивый, эмоционально – уравновешенный воспитатель.</w:t>
      </w:r>
    </w:p>
    <w:p w:rsidR="0043766D" w:rsidRPr="0043766D" w:rsidRDefault="0043766D" w:rsidP="00AC59B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618E" w:rsidRPr="004F3778" w:rsidRDefault="00FB618E" w:rsidP="00AC59B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100% </w:t>
      </w:r>
      <w:r w:rsidR="00D82691"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родителей полностью устраивает профе</w:t>
      </w:r>
      <w:r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ссиональный уровень воспитателя</w:t>
      </w:r>
      <w:r w:rsidR="00D82691"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возможность получить конкретный совет или рекомендации по вопросам развития </w:t>
      </w:r>
      <w:r w:rsidR="00520FF4"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D82691"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воспитания ребенка; это можно рассматривать, безусловно, как позитивный результат</w:t>
      </w:r>
      <w:r w:rsidRPr="004F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43766D" w:rsidRDefault="0043766D" w:rsidP="00AC59B9">
      <w:pPr>
        <w:pStyle w:val="a8"/>
        <w:ind w:left="1080"/>
        <w:jc w:val="both"/>
        <w:rPr>
          <w:rFonts w:ascii="Times New Roman" w:hAnsi="Times New Roman" w:cs="Times New Roman"/>
          <w:sz w:val="28"/>
          <w:lang w:eastAsia="ru-RU"/>
        </w:rPr>
      </w:pPr>
    </w:p>
    <w:p w:rsidR="004F3778" w:rsidRPr="004F3778" w:rsidRDefault="00520FF4" w:rsidP="00AC59B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4F3778">
        <w:rPr>
          <w:rFonts w:ascii="Times New Roman" w:hAnsi="Times New Roman" w:cs="Times New Roman"/>
          <w:sz w:val="28"/>
          <w:lang w:eastAsia="ru-RU"/>
        </w:rPr>
        <w:t>Взаимоотношениями педагога</w:t>
      </w:r>
      <w:r w:rsidR="00D82691" w:rsidRPr="004F3778">
        <w:rPr>
          <w:rFonts w:ascii="Times New Roman" w:hAnsi="Times New Roman" w:cs="Times New Roman"/>
          <w:sz w:val="28"/>
          <w:lang w:eastAsia="ru-RU"/>
        </w:rPr>
        <w:t xml:space="preserve"> с р</w:t>
      </w:r>
      <w:r w:rsidR="00FB618E" w:rsidRPr="004F3778">
        <w:rPr>
          <w:rFonts w:ascii="Times New Roman" w:hAnsi="Times New Roman" w:cs="Times New Roman"/>
          <w:sz w:val="28"/>
          <w:lang w:eastAsia="ru-RU"/>
        </w:rPr>
        <w:t>одителям</w:t>
      </w:r>
      <w:r w:rsidRPr="004F3778">
        <w:rPr>
          <w:rFonts w:ascii="Times New Roman" w:hAnsi="Times New Roman" w:cs="Times New Roman"/>
          <w:sz w:val="28"/>
          <w:lang w:eastAsia="ru-RU"/>
        </w:rPr>
        <w:t xml:space="preserve">и </w:t>
      </w:r>
      <w:proofErr w:type="gramStart"/>
      <w:r w:rsidRPr="004F3778">
        <w:rPr>
          <w:rFonts w:ascii="Times New Roman" w:hAnsi="Times New Roman" w:cs="Times New Roman"/>
          <w:sz w:val="28"/>
          <w:lang w:eastAsia="ru-RU"/>
        </w:rPr>
        <w:t>удовлетворены</w:t>
      </w:r>
      <w:proofErr w:type="gramEnd"/>
      <w:r w:rsidRPr="004F3778">
        <w:rPr>
          <w:rFonts w:ascii="Times New Roman" w:hAnsi="Times New Roman" w:cs="Times New Roman"/>
          <w:sz w:val="28"/>
          <w:lang w:eastAsia="ru-RU"/>
        </w:rPr>
        <w:t xml:space="preserve"> 100%,  такой</w:t>
      </w:r>
      <w:r w:rsidR="00D82691" w:rsidRPr="004F3778">
        <w:rPr>
          <w:rFonts w:ascii="Times New Roman" w:hAnsi="Times New Roman" w:cs="Times New Roman"/>
          <w:sz w:val="28"/>
          <w:lang w:eastAsia="ru-RU"/>
        </w:rPr>
        <w:t xml:space="preserve"> рез</w:t>
      </w:r>
      <w:r w:rsidRPr="004F3778">
        <w:rPr>
          <w:rFonts w:ascii="Times New Roman" w:hAnsi="Times New Roman" w:cs="Times New Roman"/>
          <w:sz w:val="28"/>
          <w:lang w:eastAsia="ru-RU"/>
        </w:rPr>
        <w:t>ультат свидетельствуе</w:t>
      </w:r>
      <w:r w:rsidR="00D82691" w:rsidRPr="004F3778">
        <w:rPr>
          <w:rFonts w:ascii="Times New Roman" w:hAnsi="Times New Roman" w:cs="Times New Roman"/>
          <w:sz w:val="28"/>
          <w:lang w:eastAsia="ru-RU"/>
        </w:rPr>
        <w:t>т</w:t>
      </w:r>
      <w:r w:rsidRPr="004F3778">
        <w:rPr>
          <w:rFonts w:ascii="Times New Roman" w:hAnsi="Times New Roman" w:cs="Times New Roman"/>
          <w:sz w:val="28"/>
          <w:lang w:eastAsia="ru-RU"/>
        </w:rPr>
        <w:t xml:space="preserve"> о </w:t>
      </w:r>
      <w:r w:rsidR="00CC0016" w:rsidRPr="004F3778">
        <w:rPr>
          <w:rFonts w:ascii="Times New Roman" w:hAnsi="Times New Roman" w:cs="Times New Roman"/>
          <w:sz w:val="28"/>
          <w:lang w:eastAsia="ru-RU"/>
        </w:rPr>
        <w:t>том, что</w:t>
      </w:r>
      <w:r w:rsidR="00D82691" w:rsidRPr="004F3778">
        <w:rPr>
          <w:rFonts w:ascii="Times New Roman" w:hAnsi="Times New Roman" w:cs="Times New Roman"/>
          <w:sz w:val="28"/>
          <w:lang w:eastAsia="ru-RU"/>
        </w:rPr>
        <w:t xml:space="preserve"> </w:t>
      </w:r>
      <w:r w:rsidR="004F3778" w:rsidRPr="004F3778">
        <w:rPr>
          <w:rFonts w:ascii="Times New Roman" w:hAnsi="Times New Roman" w:cs="Times New Roman"/>
          <w:sz w:val="28"/>
          <w:lang w:eastAsia="ru-RU"/>
        </w:rPr>
        <w:t>диалог двух сторон имеет взаимное понимание и доверие.</w:t>
      </w:r>
    </w:p>
    <w:p w:rsidR="0043766D" w:rsidRDefault="0043766D" w:rsidP="0043766D">
      <w:pPr>
        <w:pStyle w:val="a8"/>
        <w:ind w:left="720"/>
        <w:rPr>
          <w:rFonts w:ascii="Times New Roman" w:hAnsi="Times New Roman" w:cs="Times New Roman"/>
          <w:sz w:val="28"/>
          <w:lang w:eastAsia="ru-RU"/>
        </w:rPr>
      </w:pPr>
    </w:p>
    <w:p w:rsidR="00FD2849" w:rsidRDefault="00AC59B9" w:rsidP="00AC5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085850" y="721995"/>
            <wp:positionH relativeFrom="margin">
              <wp:align>center</wp:align>
            </wp:positionH>
            <wp:positionV relativeFrom="margin">
              <wp:align>center</wp:align>
            </wp:positionV>
            <wp:extent cx="5937885" cy="8391525"/>
            <wp:effectExtent l="0" t="0" r="0" b="0"/>
            <wp:wrapSquare wrapText="bothSides"/>
            <wp:docPr id="1" name="Рисунок 1" descr="C:\Users\Sad\Desktop\Слинко Л.Э. МКДОУ детский сад Чебурашка п.Шиверский\img20230203_11263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esktop\Слинко Л.Э. МКДОУ детский сад Чебурашка п.Шиверский\img20230203_112638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2849" w:rsidRDefault="00FD2849" w:rsidP="004376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766D" w:rsidRDefault="0043766D" w:rsidP="004376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766D" w:rsidRDefault="0043766D" w:rsidP="004376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766D" w:rsidRDefault="0043766D" w:rsidP="00D8269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3766D" w:rsidSect="0043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47D"/>
    <w:multiLevelType w:val="multilevel"/>
    <w:tmpl w:val="694E5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B74A37"/>
    <w:multiLevelType w:val="hybridMultilevel"/>
    <w:tmpl w:val="9126D00C"/>
    <w:lvl w:ilvl="0" w:tplc="13CA9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691"/>
    <w:rsid w:val="001A17CC"/>
    <w:rsid w:val="001E000B"/>
    <w:rsid w:val="0043766D"/>
    <w:rsid w:val="004C0FFA"/>
    <w:rsid w:val="004F3778"/>
    <w:rsid w:val="00520FF4"/>
    <w:rsid w:val="00526009"/>
    <w:rsid w:val="005E7A80"/>
    <w:rsid w:val="00670E0A"/>
    <w:rsid w:val="006B5AAB"/>
    <w:rsid w:val="0073493F"/>
    <w:rsid w:val="008A4265"/>
    <w:rsid w:val="00AC59B9"/>
    <w:rsid w:val="00C01539"/>
    <w:rsid w:val="00CC0016"/>
    <w:rsid w:val="00D82691"/>
    <w:rsid w:val="00DA1174"/>
    <w:rsid w:val="00DB14C9"/>
    <w:rsid w:val="00F53013"/>
    <w:rsid w:val="00FB618E"/>
    <w:rsid w:val="00FC2A7B"/>
    <w:rsid w:val="00FD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69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A4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F3778"/>
    <w:pPr>
      <w:ind w:left="720"/>
      <w:contextualSpacing/>
    </w:pPr>
  </w:style>
  <w:style w:type="paragraph" w:styleId="a8">
    <w:name w:val="No Spacing"/>
    <w:uiPriority w:val="1"/>
    <w:qFormat/>
    <w:rsid w:val="004F3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6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3252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6987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гр</dc:creator>
  <cp:keywords/>
  <dc:description/>
  <cp:lastModifiedBy>Sad</cp:lastModifiedBy>
  <cp:revision>13</cp:revision>
  <dcterms:created xsi:type="dcterms:W3CDTF">2018-01-09T03:54:00Z</dcterms:created>
  <dcterms:modified xsi:type="dcterms:W3CDTF">2023-02-03T04:42:00Z</dcterms:modified>
</cp:coreProperties>
</file>